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9220D" w14:textId="2862D150" w:rsidR="0098008D" w:rsidRPr="00BF62A1" w:rsidRDefault="000E51A7" w:rsidP="00832131">
      <w:pPr>
        <w:rPr>
          <w:bCs/>
          <w:sz w:val="20"/>
          <w:szCs w:val="20"/>
        </w:rPr>
      </w:pPr>
      <w:r w:rsidRPr="00BF62A1">
        <w:rPr>
          <w:rStyle w:val="Kop1Char"/>
        </w:rPr>
        <w:t>Zes</w:t>
      </w:r>
      <w:r w:rsidR="00832131" w:rsidRPr="00BF62A1">
        <w:rPr>
          <w:rStyle w:val="Kop1Char"/>
        </w:rPr>
        <w:t xml:space="preserve"> stappen naar een effectieve bijeenkomst (</w:t>
      </w:r>
      <w:r w:rsidRPr="00BF62A1">
        <w:rPr>
          <w:rStyle w:val="Kop1Char"/>
        </w:rPr>
        <w:t>vrij naar het</w:t>
      </w:r>
      <w:r w:rsidR="00832131" w:rsidRPr="00BF62A1">
        <w:rPr>
          <w:rStyle w:val="Kop1Char"/>
        </w:rPr>
        <w:t xml:space="preserve"> Groot Werkvormenboek)</w:t>
      </w:r>
      <w:r w:rsidR="00832131" w:rsidRPr="00BF62A1">
        <w:rPr>
          <w:rStyle w:val="Kop1Char"/>
        </w:rPr>
        <w:br/>
      </w:r>
      <w:r w:rsidR="00832131">
        <w:rPr>
          <w:b/>
          <w:sz w:val="20"/>
          <w:szCs w:val="20"/>
        </w:rPr>
        <w:br/>
      </w:r>
      <w:r w:rsidR="009B44A4" w:rsidRPr="00BF62A1">
        <w:rPr>
          <w:bCs/>
          <w:sz w:val="20"/>
          <w:szCs w:val="20"/>
        </w:rPr>
        <w:t>Dit bouwplan kan je invullen aan de hand van de onderstaande zes stappen</w:t>
      </w:r>
    </w:p>
    <w:tbl>
      <w:tblPr>
        <w:tblStyle w:val="Tabelraster"/>
        <w:tblW w:w="5000" w:type="pct"/>
        <w:tblLook w:val="04A0" w:firstRow="1" w:lastRow="0" w:firstColumn="1" w:lastColumn="0" w:noHBand="0" w:noVBand="1"/>
      </w:tblPr>
      <w:tblGrid>
        <w:gridCol w:w="1062"/>
        <w:gridCol w:w="1518"/>
        <w:gridCol w:w="2516"/>
        <w:gridCol w:w="2696"/>
        <w:gridCol w:w="144"/>
        <w:gridCol w:w="3399"/>
        <w:gridCol w:w="3933"/>
      </w:tblGrid>
      <w:tr w:rsidR="000E51A7" w14:paraId="594FC6FA" w14:textId="19D315C1" w:rsidTr="000E51A7">
        <w:tc>
          <w:tcPr>
            <w:tcW w:w="5000" w:type="pct"/>
            <w:gridSpan w:val="7"/>
          </w:tcPr>
          <w:p w14:paraId="1BB12185" w14:textId="73891BFF" w:rsidR="000E51A7" w:rsidRDefault="000E51A7" w:rsidP="00752F2B">
            <w:pPr>
              <w:rPr>
                <w:b/>
                <w:sz w:val="28"/>
                <w:szCs w:val="28"/>
              </w:rPr>
            </w:pPr>
            <w:r>
              <w:rPr>
                <w:b/>
                <w:sz w:val="28"/>
                <w:szCs w:val="28"/>
              </w:rPr>
              <w:t>Naam bijeenkomst:</w:t>
            </w:r>
            <w:r w:rsidR="00FA3359">
              <w:rPr>
                <w:b/>
                <w:sz w:val="28"/>
                <w:szCs w:val="28"/>
              </w:rPr>
              <w:t xml:space="preserve"> Focusgroep taakinitiatie</w:t>
            </w:r>
            <w:r w:rsidR="00982D09">
              <w:rPr>
                <w:b/>
                <w:sz w:val="28"/>
                <w:szCs w:val="28"/>
              </w:rPr>
              <w:t xml:space="preserve"> </w:t>
            </w:r>
          </w:p>
          <w:p w14:paraId="755FBA5D" w14:textId="241C02BA" w:rsidR="000E51A7" w:rsidRPr="00561F54" w:rsidRDefault="000E51A7" w:rsidP="00752F2B">
            <w:pPr>
              <w:rPr>
                <w:bCs/>
              </w:rPr>
            </w:pPr>
            <w:r w:rsidRPr="00561F54">
              <w:rPr>
                <w:bCs/>
              </w:rPr>
              <w:t>Datum:</w:t>
            </w:r>
            <w:r w:rsidR="00FA3359">
              <w:rPr>
                <w:bCs/>
              </w:rPr>
              <w:t xml:space="preserve"> </w:t>
            </w:r>
            <w:r w:rsidR="00CC0FE7">
              <w:rPr>
                <w:bCs/>
              </w:rPr>
              <w:t>27-02</w:t>
            </w:r>
            <w:r w:rsidR="00FA3359">
              <w:rPr>
                <w:bCs/>
              </w:rPr>
              <w:t>-2023</w:t>
            </w:r>
          </w:p>
          <w:p w14:paraId="747D73D3" w14:textId="24EF99AC" w:rsidR="000E51A7" w:rsidRPr="00561F54" w:rsidRDefault="000E51A7" w:rsidP="00752F2B">
            <w:pPr>
              <w:rPr>
                <w:bCs/>
              </w:rPr>
            </w:pPr>
            <w:r w:rsidRPr="00561F54">
              <w:rPr>
                <w:bCs/>
              </w:rPr>
              <w:t>Duur:</w:t>
            </w:r>
            <w:r w:rsidR="00FA3359">
              <w:rPr>
                <w:bCs/>
              </w:rPr>
              <w:t xml:space="preserve"> 1 uur</w:t>
            </w:r>
          </w:p>
          <w:p w14:paraId="51F64EC0" w14:textId="77777777" w:rsidR="000E51A7" w:rsidRDefault="000E51A7" w:rsidP="00752F2B">
            <w:pPr>
              <w:rPr>
                <w:b/>
                <w:sz w:val="28"/>
                <w:szCs w:val="28"/>
              </w:rPr>
            </w:pPr>
          </w:p>
        </w:tc>
      </w:tr>
      <w:tr w:rsidR="000E51A7" w:rsidRPr="00FA3359" w14:paraId="0F4F5845" w14:textId="123EAD06" w:rsidTr="000D7CDE">
        <w:tc>
          <w:tcPr>
            <w:tcW w:w="2599" w:type="pct"/>
            <w:gridSpan w:val="5"/>
            <w:shd w:val="clear" w:color="auto" w:fill="D6E1DB" w:themeFill="text2" w:themeFillTint="33"/>
          </w:tcPr>
          <w:p w14:paraId="358D6F01" w14:textId="1D3C80A1" w:rsidR="000E51A7" w:rsidRDefault="000E51A7" w:rsidP="00752F2B">
            <w:pPr>
              <w:rPr>
                <w:b/>
              </w:rPr>
            </w:pPr>
            <w:r w:rsidRPr="00832131">
              <w:rPr>
                <w:b/>
              </w:rPr>
              <w:t>Doel bijeenkomst</w:t>
            </w:r>
            <w:r>
              <w:rPr>
                <w:b/>
              </w:rPr>
              <w:t xml:space="preserve"> </w:t>
            </w:r>
            <w:r w:rsidRPr="000E51A7">
              <w:rPr>
                <w:bCs/>
              </w:rPr>
              <w:t>(stap 1)</w:t>
            </w:r>
            <w:r w:rsidRPr="00832131">
              <w:rPr>
                <w:b/>
              </w:rPr>
              <w:br/>
            </w:r>
          </w:p>
          <w:p w14:paraId="1CBEE622" w14:textId="77777777" w:rsidR="0078145D" w:rsidRDefault="000E51A7" w:rsidP="00561F54">
            <w:r>
              <w:t>Inhoudelijk doel:</w:t>
            </w:r>
            <w:r w:rsidR="00FA3359">
              <w:t xml:space="preserve"> </w:t>
            </w:r>
          </w:p>
          <w:p w14:paraId="0DE846D8" w14:textId="73E9F971" w:rsidR="000E51A7" w:rsidRPr="00561F54" w:rsidRDefault="00512130" w:rsidP="00561F54">
            <w:pPr>
              <w:rPr>
                <w:b/>
              </w:rPr>
            </w:pPr>
            <w:r>
              <w:t>Analyseren en prioriteren van de enquête uitkomst</w:t>
            </w:r>
            <w:r w:rsidR="00D27DCF">
              <w:t xml:space="preserve"> over taakinitiatie</w:t>
            </w:r>
            <w:r w:rsidR="00582B9A">
              <w:t>. Bij voorkeur plannen bedenken die gebruikt kunnen worden in de diverse leerjaren.</w:t>
            </w:r>
            <w:r w:rsidR="000E51A7">
              <w:br/>
            </w:r>
          </w:p>
          <w:p w14:paraId="22F278E7" w14:textId="7CEE179D" w:rsidR="000E51A7" w:rsidRPr="00561F54" w:rsidRDefault="000E51A7" w:rsidP="00561F54">
            <w:pPr>
              <w:rPr>
                <w:b/>
              </w:rPr>
            </w:pPr>
            <w:r>
              <w:t xml:space="preserve">Op te roepen gedrag: </w:t>
            </w:r>
            <w:r w:rsidR="0078145D">
              <w:t xml:space="preserve">meedenken, </w:t>
            </w:r>
            <w:r w:rsidR="00512130">
              <w:t>analyseren</w:t>
            </w:r>
            <w:r>
              <w:br/>
            </w:r>
          </w:p>
        </w:tc>
        <w:tc>
          <w:tcPr>
            <w:tcW w:w="2401" w:type="pct"/>
            <w:gridSpan w:val="2"/>
            <w:shd w:val="clear" w:color="auto" w:fill="DAEFD3" w:themeFill="accent1" w:themeFillTint="33"/>
          </w:tcPr>
          <w:p w14:paraId="78955F6F" w14:textId="075171CA" w:rsidR="000E51A7" w:rsidRDefault="000E51A7" w:rsidP="00752F2B">
            <w:r w:rsidRPr="000351A0">
              <w:rPr>
                <w:b/>
              </w:rPr>
              <w:t>Deelnemers</w:t>
            </w:r>
            <w:r>
              <w:rPr>
                <w:b/>
              </w:rPr>
              <w:t xml:space="preserve"> </w:t>
            </w:r>
            <w:r w:rsidRPr="000E51A7">
              <w:rPr>
                <w:bCs/>
              </w:rPr>
              <w:t>(stap 2)</w:t>
            </w:r>
            <w:r>
              <w:br/>
            </w:r>
            <w:r>
              <w:br/>
              <w:t xml:space="preserve">Aantal: </w:t>
            </w:r>
            <w:r w:rsidR="00CC0FE7">
              <w:t>3</w:t>
            </w:r>
            <w:r>
              <w:br/>
            </w:r>
          </w:p>
          <w:p w14:paraId="69D75556" w14:textId="505180A6" w:rsidR="0039221F" w:rsidRDefault="00512130" w:rsidP="00752F2B">
            <w:pPr>
              <w:rPr>
                <w:bCs/>
              </w:rPr>
            </w:pPr>
            <w:r>
              <w:rPr>
                <w:b/>
              </w:rPr>
              <w:t xml:space="preserve">Persoon </w:t>
            </w:r>
            <w:r w:rsidR="000B63C2" w:rsidRPr="000B63C2">
              <w:rPr>
                <w:b/>
              </w:rPr>
              <w:t>E</w:t>
            </w:r>
            <w:r w:rsidR="0039221F" w:rsidRPr="0039221F">
              <w:rPr>
                <w:bCs/>
              </w:rPr>
              <w:t xml:space="preserve"> – Docent</w:t>
            </w:r>
            <w:r w:rsidR="000B63C2">
              <w:rPr>
                <w:bCs/>
              </w:rPr>
              <w:t xml:space="preserve">, </w:t>
            </w:r>
            <w:r w:rsidR="00F8006F">
              <w:rPr>
                <w:bCs/>
              </w:rPr>
              <w:t>(duo)</w:t>
            </w:r>
            <w:r w:rsidR="000B63C2">
              <w:rPr>
                <w:bCs/>
              </w:rPr>
              <w:t>mentor 1</w:t>
            </w:r>
            <w:r w:rsidR="000B63C2" w:rsidRPr="000B63C2">
              <w:rPr>
                <w:bCs/>
                <w:vertAlign w:val="superscript"/>
              </w:rPr>
              <w:t>e</w:t>
            </w:r>
            <w:r w:rsidR="000B63C2">
              <w:rPr>
                <w:bCs/>
              </w:rPr>
              <w:t xml:space="preserve"> jaar</w:t>
            </w:r>
            <w:r>
              <w:rPr>
                <w:bCs/>
              </w:rPr>
              <w:t>. Heeft ook in FG 1 gezeten.</w:t>
            </w:r>
          </w:p>
          <w:p w14:paraId="52612708" w14:textId="310B3445" w:rsidR="00512130" w:rsidRDefault="00512130" w:rsidP="00752F2B">
            <w:pPr>
              <w:rPr>
                <w:b/>
              </w:rPr>
            </w:pPr>
            <w:r>
              <w:rPr>
                <w:b/>
              </w:rPr>
              <w:t xml:space="preserve">Persoon F </w:t>
            </w:r>
            <w:r w:rsidRPr="00512130">
              <w:rPr>
                <w:bCs/>
              </w:rPr>
              <w:t>– Docent, mentor 4</w:t>
            </w:r>
            <w:r w:rsidRPr="00512130">
              <w:rPr>
                <w:bCs/>
                <w:vertAlign w:val="superscript"/>
              </w:rPr>
              <w:t>e</w:t>
            </w:r>
            <w:r w:rsidRPr="00512130">
              <w:rPr>
                <w:bCs/>
              </w:rPr>
              <w:t xml:space="preserve"> jaar en lid van de werkgroep toets</w:t>
            </w:r>
            <w:r w:rsidR="009D24FD">
              <w:rPr>
                <w:bCs/>
              </w:rPr>
              <w:t xml:space="preserve"> </w:t>
            </w:r>
            <w:r w:rsidRPr="00512130">
              <w:rPr>
                <w:bCs/>
              </w:rPr>
              <w:t>beleid.</w:t>
            </w:r>
          </w:p>
          <w:p w14:paraId="09808B76" w14:textId="6134B5A0" w:rsidR="00512130" w:rsidRPr="0039221F" w:rsidRDefault="00512130" w:rsidP="00752F2B">
            <w:pPr>
              <w:rPr>
                <w:b/>
              </w:rPr>
            </w:pPr>
            <w:r>
              <w:rPr>
                <w:b/>
              </w:rPr>
              <w:t xml:space="preserve">Persoon G </w:t>
            </w:r>
            <w:r w:rsidRPr="00512130">
              <w:rPr>
                <w:bCs/>
              </w:rPr>
              <w:t xml:space="preserve">– Docent en </w:t>
            </w:r>
            <w:r w:rsidR="00F8006F">
              <w:rPr>
                <w:bCs/>
              </w:rPr>
              <w:t>(duo)</w:t>
            </w:r>
            <w:r w:rsidRPr="00512130">
              <w:rPr>
                <w:bCs/>
              </w:rPr>
              <w:t>mentor 1</w:t>
            </w:r>
            <w:r w:rsidRPr="00512130">
              <w:rPr>
                <w:bCs/>
                <w:vertAlign w:val="superscript"/>
              </w:rPr>
              <w:t>e</w:t>
            </w:r>
            <w:r w:rsidRPr="00512130">
              <w:rPr>
                <w:bCs/>
              </w:rPr>
              <w:t xml:space="preserve"> jaar</w:t>
            </w:r>
            <w:r>
              <w:rPr>
                <w:bCs/>
              </w:rPr>
              <w:t>. Heeft in het verleden al gewerkt met executieve vaardigheden bij kinderen.</w:t>
            </w:r>
          </w:p>
        </w:tc>
      </w:tr>
      <w:tr w:rsidR="00682E36" w14:paraId="3E122135" w14:textId="77777777" w:rsidTr="00E708BC">
        <w:tc>
          <w:tcPr>
            <w:tcW w:w="2552" w:type="pct"/>
            <w:gridSpan w:val="4"/>
            <w:shd w:val="clear" w:color="auto" w:fill="F2F5D7" w:themeFill="accent3" w:themeFillTint="33"/>
          </w:tcPr>
          <w:p w14:paraId="206866F0" w14:textId="60FD5953" w:rsidR="00682E36" w:rsidRDefault="00F4731E" w:rsidP="00F4731E">
            <w:pPr>
              <w:jc w:val="center"/>
            </w:pPr>
            <w:r>
              <w:t>Stap 3</w:t>
            </w:r>
          </w:p>
        </w:tc>
        <w:tc>
          <w:tcPr>
            <w:tcW w:w="1160" w:type="pct"/>
            <w:gridSpan w:val="2"/>
            <w:shd w:val="clear" w:color="auto" w:fill="E8F3D3" w:themeFill="accent2" w:themeFillTint="33"/>
          </w:tcPr>
          <w:p w14:paraId="6041D37C" w14:textId="5D5133E1" w:rsidR="00682E36" w:rsidRDefault="00B04BD7" w:rsidP="001D5453">
            <w:pPr>
              <w:jc w:val="center"/>
            </w:pPr>
            <w:r>
              <w:t>Stap 4,</w:t>
            </w:r>
            <w:r w:rsidR="005143A4">
              <w:t xml:space="preserve"> 5,</w:t>
            </w:r>
            <w:r>
              <w:t xml:space="preserve"> 6 (eventueel </w:t>
            </w:r>
            <w:r w:rsidR="005143A4">
              <w:t xml:space="preserve">stap </w:t>
            </w:r>
            <w:r>
              <w:t>1</w:t>
            </w:r>
            <w:r w:rsidR="005143A4">
              <w:t xml:space="preserve"> bijstellen</w:t>
            </w:r>
            <w:r>
              <w:t>)</w:t>
            </w:r>
          </w:p>
        </w:tc>
        <w:tc>
          <w:tcPr>
            <w:tcW w:w="1288" w:type="pct"/>
            <w:shd w:val="clear" w:color="auto" w:fill="DAF0F3" w:themeFill="accent5" w:themeFillTint="33"/>
          </w:tcPr>
          <w:p w14:paraId="585B3521" w14:textId="06914FF7" w:rsidR="00682E36" w:rsidRDefault="00B04BD7" w:rsidP="001D5453">
            <w:pPr>
              <w:jc w:val="center"/>
            </w:pPr>
            <w:r>
              <w:t>Stap 5</w:t>
            </w:r>
          </w:p>
        </w:tc>
      </w:tr>
      <w:tr w:rsidR="001D528C" w14:paraId="1526FE01" w14:textId="77777777" w:rsidTr="00E708BC">
        <w:tc>
          <w:tcPr>
            <w:tcW w:w="348" w:type="pct"/>
            <w:shd w:val="clear" w:color="auto" w:fill="F2F5D7" w:themeFill="accent3" w:themeFillTint="33"/>
          </w:tcPr>
          <w:p w14:paraId="7D2F99A7" w14:textId="77777777" w:rsidR="00682E36" w:rsidRPr="000E51A7" w:rsidRDefault="00682E36" w:rsidP="00752F2B">
            <w:pPr>
              <w:rPr>
                <w:b/>
                <w:bCs/>
              </w:rPr>
            </w:pPr>
            <w:r w:rsidRPr="000E51A7">
              <w:rPr>
                <w:b/>
                <w:bCs/>
              </w:rPr>
              <w:t>Tijd</w:t>
            </w:r>
          </w:p>
        </w:tc>
        <w:tc>
          <w:tcPr>
            <w:tcW w:w="497" w:type="pct"/>
            <w:shd w:val="clear" w:color="auto" w:fill="F2F5D7" w:themeFill="accent3" w:themeFillTint="33"/>
          </w:tcPr>
          <w:p w14:paraId="2626864B" w14:textId="2FA33F96" w:rsidR="00682E36" w:rsidRDefault="00682E36" w:rsidP="00752F2B">
            <w:r>
              <w:t xml:space="preserve">Onderdeel </w:t>
            </w:r>
          </w:p>
        </w:tc>
        <w:tc>
          <w:tcPr>
            <w:tcW w:w="824" w:type="pct"/>
            <w:shd w:val="clear" w:color="auto" w:fill="F2F5D7" w:themeFill="accent3" w:themeFillTint="33"/>
          </w:tcPr>
          <w:p w14:paraId="2EFAB101" w14:textId="1E0C4028" w:rsidR="00682E36" w:rsidRDefault="00682E36" w:rsidP="00752F2B">
            <w:r>
              <w:t xml:space="preserve">Wat moet dit punt </w:t>
            </w:r>
            <w:r w:rsidR="00393B6A">
              <w:t xml:space="preserve">inhoudelijk </w:t>
            </w:r>
            <w:r>
              <w:t xml:space="preserve">opleveren? </w:t>
            </w:r>
          </w:p>
        </w:tc>
        <w:tc>
          <w:tcPr>
            <w:tcW w:w="883" w:type="pct"/>
            <w:shd w:val="clear" w:color="auto" w:fill="F2F5D7" w:themeFill="accent3" w:themeFillTint="33"/>
          </w:tcPr>
          <w:p w14:paraId="62655152" w14:textId="77777777" w:rsidR="00682E36" w:rsidRDefault="00682E36" w:rsidP="00752F2B">
            <w:r>
              <w:t xml:space="preserve">Welk gedrag wordt van de deelnemers verwacht? </w:t>
            </w:r>
          </w:p>
          <w:p w14:paraId="63EDAE73" w14:textId="685BC69F" w:rsidR="00682E36" w:rsidRDefault="00682E36" w:rsidP="00752F2B"/>
        </w:tc>
        <w:tc>
          <w:tcPr>
            <w:tcW w:w="1160" w:type="pct"/>
            <w:gridSpan w:val="2"/>
            <w:shd w:val="clear" w:color="auto" w:fill="E8F3D3" w:themeFill="accent2" w:themeFillTint="33"/>
          </w:tcPr>
          <w:p w14:paraId="304A4EB1" w14:textId="7ED5FAA1" w:rsidR="00682E36" w:rsidRDefault="00682E36" w:rsidP="00752F2B">
            <w:r>
              <w:t>Werkvorm</w:t>
            </w:r>
            <w:r w:rsidR="001D5453">
              <w:t xml:space="preserve"> beschrijving</w:t>
            </w:r>
          </w:p>
          <w:p w14:paraId="2DB998C5" w14:textId="77777777" w:rsidR="00682E36" w:rsidRDefault="00682E36" w:rsidP="00752F2B"/>
        </w:tc>
        <w:tc>
          <w:tcPr>
            <w:tcW w:w="1288" w:type="pct"/>
            <w:shd w:val="clear" w:color="auto" w:fill="DAF0F3" w:themeFill="accent5" w:themeFillTint="33"/>
          </w:tcPr>
          <w:p w14:paraId="0A8C2BA7" w14:textId="77777777" w:rsidR="00682E36" w:rsidRDefault="00682E36" w:rsidP="00752F2B">
            <w:r>
              <w:t>Aandachtspunten procesbegeleiding</w:t>
            </w:r>
          </w:p>
          <w:p w14:paraId="44268772" w14:textId="73338FAB" w:rsidR="00D31BB5" w:rsidRDefault="00D31BB5" w:rsidP="00752F2B">
            <w:r>
              <w:t>(</w:t>
            </w:r>
            <w:proofErr w:type="gramStart"/>
            <w:r>
              <w:t>leerdoel</w:t>
            </w:r>
            <w:proofErr w:type="gramEnd"/>
            <w:r>
              <w:t xml:space="preserve">, jouw handelen, </w:t>
            </w:r>
            <w:proofErr w:type="spellStart"/>
            <w:r>
              <w:t>trouble</w:t>
            </w:r>
            <w:proofErr w:type="spellEnd"/>
            <w:r>
              <w:t xml:space="preserve"> </w:t>
            </w:r>
            <w:proofErr w:type="spellStart"/>
            <w:r>
              <w:t>shooting</w:t>
            </w:r>
            <w:proofErr w:type="spellEnd"/>
            <w:r>
              <w:t>)</w:t>
            </w:r>
          </w:p>
        </w:tc>
      </w:tr>
      <w:tr w:rsidR="002967A6" w14:paraId="10B1F1B7" w14:textId="77777777" w:rsidTr="00E708BC">
        <w:tc>
          <w:tcPr>
            <w:tcW w:w="348" w:type="pct"/>
          </w:tcPr>
          <w:p w14:paraId="39F1F662" w14:textId="5440085D" w:rsidR="002967A6" w:rsidRDefault="002967A6" w:rsidP="00752F2B">
            <w:pPr>
              <w:rPr>
                <w:b/>
                <w:bCs/>
              </w:rPr>
            </w:pPr>
            <w:r>
              <w:rPr>
                <w:b/>
                <w:bCs/>
              </w:rPr>
              <w:t>Vooraf</w:t>
            </w:r>
          </w:p>
        </w:tc>
        <w:tc>
          <w:tcPr>
            <w:tcW w:w="497" w:type="pct"/>
          </w:tcPr>
          <w:p w14:paraId="1285E75E" w14:textId="2D08CAFD" w:rsidR="002967A6" w:rsidRDefault="002967A6" w:rsidP="00752F2B">
            <w:r>
              <w:t>Voorbereiding</w:t>
            </w:r>
          </w:p>
        </w:tc>
        <w:tc>
          <w:tcPr>
            <w:tcW w:w="824" w:type="pct"/>
          </w:tcPr>
          <w:p w14:paraId="3609CBDA" w14:textId="6103DA57" w:rsidR="002967A6" w:rsidRDefault="002967A6" w:rsidP="00752F2B">
            <w:r>
              <w:t>Dat ik alle spullen op orde heb</w:t>
            </w:r>
          </w:p>
        </w:tc>
        <w:tc>
          <w:tcPr>
            <w:tcW w:w="883" w:type="pct"/>
          </w:tcPr>
          <w:p w14:paraId="30DE47B5" w14:textId="0D2AC967" w:rsidR="002967A6" w:rsidRDefault="002967A6" w:rsidP="00752F2B">
            <w:proofErr w:type="spellStart"/>
            <w:r>
              <w:t>Nvt</w:t>
            </w:r>
            <w:proofErr w:type="spellEnd"/>
          </w:p>
        </w:tc>
        <w:tc>
          <w:tcPr>
            <w:tcW w:w="1160" w:type="pct"/>
            <w:gridSpan w:val="2"/>
          </w:tcPr>
          <w:p w14:paraId="5A71B89A" w14:textId="17E2FCAB" w:rsidR="002967A6" w:rsidRDefault="002967A6" w:rsidP="00752F2B">
            <w:proofErr w:type="spellStart"/>
            <w:r>
              <w:t>Nvt</w:t>
            </w:r>
            <w:proofErr w:type="spellEnd"/>
          </w:p>
        </w:tc>
        <w:tc>
          <w:tcPr>
            <w:tcW w:w="1288" w:type="pct"/>
          </w:tcPr>
          <w:p w14:paraId="6905B919" w14:textId="78914296" w:rsidR="002967A6" w:rsidRDefault="002967A6" w:rsidP="002967A6">
            <w:pPr>
              <w:pStyle w:val="Lijstalinea"/>
              <w:numPr>
                <w:ilvl w:val="0"/>
                <w:numId w:val="4"/>
              </w:numPr>
            </w:pPr>
            <w:r>
              <w:t>COCD-tabel tekenen. Ronde stickertjes mee. 6x kaartjes geprint. 6x pennen. Gewoon A4.</w:t>
            </w:r>
          </w:p>
          <w:p w14:paraId="1DA6BF3A" w14:textId="44D6F29D" w:rsidR="002967A6" w:rsidRDefault="002967A6" w:rsidP="002967A6">
            <w:pPr>
              <w:pStyle w:val="Lijstalinea"/>
              <w:numPr>
                <w:ilvl w:val="0"/>
                <w:numId w:val="4"/>
              </w:numPr>
            </w:pPr>
            <w:r>
              <w:t>Techniek: mijn laptop met SPSS. Andere laptop om te filmen. Camera om te filmen + extra accu.</w:t>
            </w:r>
          </w:p>
          <w:p w14:paraId="57C3E195" w14:textId="6EC714A8" w:rsidR="002967A6" w:rsidRDefault="002967A6" w:rsidP="002967A6">
            <w:pPr>
              <w:pStyle w:val="Lijstalinea"/>
              <w:numPr>
                <w:ilvl w:val="0"/>
                <w:numId w:val="4"/>
              </w:numPr>
            </w:pPr>
            <w:r>
              <w:t xml:space="preserve">Als </w:t>
            </w:r>
            <w:proofErr w:type="spellStart"/>
            <w:r>
              <w:t>backup</w:t>
            </w:r>
            <w:proofErr w:type="spellEnd"/>
            <w:r>
              <w:t xml:space="preserve"> meenemen: geeltjes, grote vellen</w:t>
            </w:r>
          </w:p>
        </w:tc>
      </w:tr>
      <w:tr w:rsidR="00B04BD7" w:rsidRPr="00E708BC" w14:paraId="75B29992" w14:textId="77777777" w:rsidTr="00E708BC">
        <w:tc>
          <w:tcPr>
            <w:tcW w:w="348" w:type="pct"/>
          </w:tcPr>
          <w:p w14:paraId="53225EA9" w14:textId="39010835" w:rsidR="00B04BD7" w:rsidRPr="000E51A7" w:rsidRDefault="00FA3359" w:rsidP="00752F2B">
            <w:pPr>
              <w:rPr>
                <w:b/>
                <w:bCs/>
              </w:rPr>
            </w:pPr>
            <w:r>
              <w:rPr>
                <w:b/>
                <w:bCs/>
              </w:rPr>
              <w:t>15:30</w:t>
            </w:r>
            <w:r w:rsidR="00E708BC">
              <w:rPr>
                <w:b/>
                <w:bCs/>
              </w:rPr>
              <w:t xml:space="preserve"> </w:t>
            </w:r>
            <w:r>
              <w:rPr>
                <w:b/>
                <w:bCs/>
              </w:rPr>
              <w:t>-15:</w:t>
            </w:r>
            <w:r w:rsidR="0039221F">
              <w:rPr>
                <w:b/>
                <w:bCs/>
              </w:rPr>
              <w:t>35</w:t>
            </w:r>
          </w:p>
        </w:tc>
        <w:tc>
          <w:tcPr>
            <w:tcW w:w="497" w:type="pct"/>
          </w:tcPr>
          <w:p w14:paraId="68964BF7" w14:textId="6B3D0D1B" w:rsidR="00B04BD7" w:rsidRDefault="00512130" w:rsidP="00752F2B">
            <w:r>
              <w:t>Welkom</w:t>
            </w:r>
            <w:r w:rsidR="0039221F">
              <w:t xml:space="preserve"> &amp; check-in</w:t>
            </w:r>
          </w:p>
        </w:tc>
        <w:tc>
          <w:tcPr>
            <w:tcW w:w="824" w:type="pct"/>
          </w:tcPr>
          <w:p w14:paraId="68ED2303" w14:textId="0D8D1D5D" w:rsidR="00B04BD7" w:rsidRDefault="00816C48" w:rsidP="00752F2B">
            <w:r>
              <w:t>Alle neuzen dezelfde kant op</w:t>
            </w:r>
          </w:p>
        </w:tc>
        <w:tc>
          <w:tcPr>
            <w:tcW w:w="883" w:type="pct"/>
          </w:tcPr>
          <w:p w14:paraId="6C651396" w14:textId="4EDD2889" w:rsidR="00B04BD7" w:rsidRDefault="00512130" w:rsidP="00752F2B">
            <w:r>
              <w:t>Luisteren</w:t>
            </w:r>
          </w:p>
        </w:tc>
        <w:tc>
          <w:tcPr>
            <w:tcW w:w="1160" w:type="pct"/>
            <w:gridSpan w:val="2"/>
          </w:tcPr>
          <w:p w14:paraId="7CAD581A" w14:textId="3F617079" w:rsidR="00B04BD7" w:rsidRPr="00E708BC" w:rsidRDefault="00E708BC" w:rsidP="00752F2B">
            <w:pPr>
              <w:rPr>
                <w:lang w:val="en-US"/>
              </w:rPr>
            </w:pPr>
            <w:r w:rsidRPr="00E708BC">
              <w:rPr>
                <w:lang w:val="en-US"/>
              </w:rPr>
              <w:t xml:space="preserve">Check in – Check out van </w:t>
            </w:r>
            <w:r>
              <w:rPr>
                <w:lang w:val="en-US"/>
              </w:rPr>
              <w:t>Anneke</w:t>
            </w:r>
          </w:p>
        </w:tc>
        <w:tc>
          <w:tcPr>
            <w:tcW w:w="1288" w:type="pct"/>
          </w:tcPr>
          <w:p w14:paraId="2119CBF7" w14:textId="51F8BE25" w:rsidR="000E42AD" w:rsidRPr="00E708BC" w:rsidRDefault="00816C48" w:rsidP="00752F2B">
            <w:pPr>
              <w:rPr>
                <w:lang w:val="en-US"/>
              </w:rPr>
            </w:pPr>
            <w:r w:rsidRPr="00E708BC">
              <w:rPr>
                <w:lang w:val="en-US"/>
              </w:rPr>
              <w:t xml:space="preserve"> </w:t>
            </w:r>
          </w:p>
        </w:tc>
      </w:tr>
      <w:tr w:rsidR="0039221F" w14:paraId="39DF8F7F" w14:textId="77777777" w:rsidTr="00E708BC">
        <w:tc>
          <w:tcPr>
            <w:tcW w:w="348" w:type="pct"/>
          </w:tcPr>
          <w:p w14:paraId="37DC1831" w14:textId="7D441C5D" w:rsidR="0039221F" w:rsidRDefault="0039221F" w:rsidP="00752F2B">
            <w:pPr>
              <w:rPr>
                <w:b/>
                <w:bCs/>
              </w:rPr>
            </w:pPr>
            <w:r>
              <w:rPr>
                <w:b/>
                <w:bCs/>
              </w:rPr>
              <w:t>15:35</w:t>
            </w:r>
            <w:r w:rsidR="00E708BC">
              <w:rPr>
                <w:b/>
                <w:bCs/>
              </w:rPr>
              <w:t xml:space="preserve"> </w:t>
            </w:r>
            <w:r>
              <w:rPr>
                <w:b/>
                <w:bCs/>
              </w:rPr>
              <w:t>-15:40</w:t>
            </w:r>
          </w:p>
        </w:tc>
        <w:tc>
          <w:tcPr>
            <w:tcW w:w="497" w:type="pct"/>
          </w:tcPr>
          <w:p w14:paraId="1198DB8E" w14:textId="6AC10D38" w:rsidR="0039221F" w:rsidRDefault="00512130" w:rsidP="00752F2B">
            <w:r>
              <w:t>Herhaling</w:t>
            </w:r>
          </w:p>
        </w:tc>
        <w:tc>
          <w:tcPr>
            <w:tcW w:w="824" w:type="pct"/>
          </w:tcPr>
          <w:p w14:paraId="302BA291" w14:textId="6B110A98" w:rsidR="0039221F" w:rsidRDefault="00816C48" w:rsidP="00752F2B">
            <w:r>
              <w:t xml:space="preserve">Kort herhalen wat we in </w:t>
            </w:r>
            <w:r w:rsidR="00E708BC">
              <w:t>focusgroep 1</w:t>
            </w:r>
            <w:r>
              <w:t xml:space="preserve"> hebben </w:t>
            </w:r>
            <w:r>
              <w:lastRenderedPageBreak/>
              <w:t>gedaan zodat iedereen weet hoe ik tot deze vragen ben gekomen.</w:t>
            </w:r>
          </w:p>
        </w:tc>
        <w:tc>
          <w:tcPr>
            <w:tcW w:w="883" w:type="pct"/>
          </w:tcPr>
          <w:p w14:paraId="15084F33" w14:textId="6315A8A3" w:rsidR="0039221F" w:rsidRDefault="0039221F" w:rsidP="00752F2B">
            <w:r>
              <w:lastRenderedPageBreak/>
              <w:t xml:space="preserve">Luisteren </w:t>
            </w:r>
            <w:r w:rsidR="00816C48">
              <w:t>en vragen stellen indien nodig</w:t>
            </w:r>
            <w:r w:rsidR="00E708BC">
              <w:t>.</w:t>
            </w:r>
          </w:p>
        </w:tc>
        <w:tc>
          <w:tcPr>
            <w:tcW w:w="1160" w:type="pct"/>
            <w:gridSpan w:val="2"/>
          </w:tcPr>
          <w:p w14:paraId="7AD305AE" w14:textId="46EF3D76" w:rsidR="007A12E1" w:rsidRDefault="00E708BC" w:rsidP="00752F2B">
            <w:r>
              <w:t>Presentatie van mij</w:t>
            </w:r>
          </w:p>
        </w:tc>
        <w:tc>
          <w:tcPr>
            <w:tcW w:w="1288" w:type="pct"/>
          </w:tcPr>
          <w:p w14:paraId="4EA37279" w14:textId="77777777" w:rsidR="00E708BC" w:rsidRDefault="00E708BC" w:rsidP="00E708BC">
            <w:r>
              <w:t xml:space="preserve">Opletten dat mijn introductieverhaal helderder is dan de vorige keer. Goed </w:t>
            </w:r>
            <w:r>
              <w:lastRenderedPageBreak/>
              <w:t xml:space="preserve">aangeven dat niet ik maar de groep de ‘oplossingen’ maken. </w:t>
            </w:r>
          </w:p>
          <w:p w14:paraId="0C8DE039" w14:textId="6F6B6E69" w:rsidR="0039221F" w:rsidRDefault="00E708BC" w:rsidP="00E708BC">
            <w:r>
              <w:t>Ik moet aangeven dat het gaat om het in de 1</w:t>
            </w:r>
            <w:r w:rsidRPr="00816C48">
              <w:rPr>
                <w:vertAlign w:val="superscript"/>
              </w:rPr>
              <w:t>e</w:t>
            </w:r>
            <w:r>
              <w:t xml:space="preserve"> instantie gaat om het delen van inzichten op basis van de resultaten. OMA thuislaten. </w:t>
            </w:r>
            <w:r w:rsidR="002967A6">
              <w:t>Collega’s uit FG1 betrekken en vragen of zij nog aanvullingen hebben op basis van hun herinneringen.</w:t>
            </w:r>
          </w:p>
        </w:tc>
      </w:tr>
      <w:tr w:rsidR="00C07FA7" w14:paraId="3EEC7D75" w14:textId="77777777" w:rsidTr="00E708BC">
        <w:tc>
          <w:tcPr>
            <w:tcW w:w="348" w:type="pct"/>
          </w:tcPr>
          <w:p w14:paraId="11EE1BEF" w14:textId="26935582" w:rsidR="00C07FA7" w:rsidRDefault="00C07FA7" w:rsidP="00752F2B">
            <w:pPr>
              <w:rPr>
                <w:b/>
                <w:bCs/>
              </w:rPr>
            </w:pPr>
            <w:r>
              <w:rPr>
                <w:b/>
                <w:bCs/>
              </w:rPr>
              <w:lastRenderedPageBreak/>
              <w:t>15:4</w:t>
            </w:r>
            <w:r w:rsidR="00DD2AC2">
              <w:rPr>
                <w:b/>
                <w:bCs/>
              </w:rPr>
              <w:t>0</w:t>
            </w:r>
            <w:r w:rsidR="00E708BC">
              <w:rPr>
                <w:b/>
                <w:bCs/>
              </w:rPr>
              <w:t xml:space="preserve"> </w:t>
            </w:r>
            <w:r>
              <w:rPr>
                <w:b/>
                <w:bCs/>
              </w:rPr>
              <w:t>-15:5</w:t>
            </w:r>
            <w:r w:rsidR="00DD2AC2">
              <w:rPr>
                <w:b/>
                <w:bCs/>
              </w:rPr>
              <w:t>0</w:t>
            </w:r>
          </w:p>
        </w:tc>
        <w:tc>
          <w:tcPr>
            <w:tcW w:w="497" w:type="pct"/>
          </w:tcPr>
          <w:p w14:paraId="76B265CE" w14:textId="7D2CC68E" w:rsidR="00C07FA7" w:rsidRDefault="00D40EED" w:rsidP="00752F2B">
            <w:r>
              <w:t>Eerste reactie</w:t>
            </w:r>
          </w:p>
        </w:tc>
        <w:tc>
          <w:tcPr>
            <w:tcW w:w="824" w:type="pct"/>
          </w:tcPr>
          <w:p w14:paraId="34F882B4" w14:textId="35F89356" w:rsidR="00C07FA7" w:rsidRDefault="00512130" w:rsidP="00752F2B">
            <w:r>
              <w:t>Eerste reactie op de vooraf rondgestuurde resultaten.</w:t>
            </w:r>
          </w:p>
        </w:tc>
        <w:tc>
          <w:tcPr>
            <w:tcW w:w="883" w:type="pct"/>
          </w:tcPr>
          <w:p w14:paraId="3CBAF866" w14:textId="25DF8F5E" w:rsidR="00C07FA7" w:rsidRDefault="00512130" w:rsidP="00752F2B">
            <w:r>
              <w:t>Ideeën spuien.</w:t>
            </w:r>
          </w:p>
        </w:tc>
        <w:tc>
          <w:tcPr>
            <w:tcW w:w="1160" w:type="pct"/>
            <w:gridSpan w:val="2"/>
          </w:tcPr>
          <w:p w14:paraId="69D7F36A" w14:textId="4EBC4F6B" w:rsidR="00C07FA7" w:rsidRDefault="00E708BC" w:rsidP="00C07FA7">
            <w:r>
              <w:t xml:space="preserve">Geen specifieke werkvorm; collega’s kunnen in popcorn </w:t>
            </w:r>
            <w:proofErr w:type="spellStart"/>
            <w:r>
              <w:t>style</w:t>
            </w:r>
            <w:proofErr w:type="spellEnd"/>
            <w:r>
              <w:t xml:space="preserve"> hun opmerkingen geven. </w:t>
            </w:r>
            <w:r w:rsidR="003026E9">
              <w:t>Bij een p</w:t>
            </w:r>
            <w:r>
              <w:t xml:space="preserve">opcorn </w:t>
            </w:r>
            <w:proofErr w:type="spellStart"/>
            <w:r>
              <w:t>style</w:t>
            </w:r>
            <w:proofErr w:type="spellEnd"/>
            <w:r>
              <w:t xml:space="preserve"> </w:t>
            </w:r>
            <w:r w:rsidR="003026E9">
              <w:t xml:space="preserve">spreekt </w:t>
            </w:r>
            <w:r>
              <w:t>diegene die wat wil zeggen.</w:t>
            </w:r>
            <w:r w:rsidR="003026E9">
              <w:t xml:space="preserve"> Er is geen sprake van een rondje </w:t>
            </w:r>
            <w:proofErr w:type="spellStart"/>
            <w:r w:rsidR="003026E9">
              <w:t>oid</w:t>
            </w:r>
            <w:proofErr w:type="spellEnd"/>
            <w:r w:rsidR="003026E9">
              <w:t>.</w:t>
            </w:r>
          </w:p>
          <w:p w14:paraId="6BD8460E" w14:textId="1C3925E2" w:rsidR="00C07FA7" w:rsidRDefault="00C07FA7" w:rsidP="00C07FA7"/>
        </w:tc>
        <w:tc>
          <w:tcPr>
            <w:tcW w:w="1288" w:type="pct"/>
          </w:tcPr>
          <w:p w14:paraId="286AB0C2" w14:textId="77777777" w:rsidR="00C07FA7" w:rsidRDefault="00816C48" w:rsidP="00752F2B">
            <w:r>
              <w:t>Ik herinner: laat OMA thuis</w:t>
            </w:r>
          </w:p>
          <w:p w14:paraId="63048198" w14:textId="64F138F8" w:rsidR="00D27DCF" w:rsidRDefault="00D27DCF" w:rsidP="00752F2B">
            <w:r>
              <w:t>Eventuele vragen van mijn kant: “wat herken je in de resultaten?”, “wat verbaast je?”, “mist er informatie?”.</w:t>
            </w:r>
          </w:p>
        </w:tc>
      </w:tr>
      <w:tr w:rsidR="00D27DCF" w14:paraId="701143F7" w14:textId="77777777" w:rsidTr="00E708BC">
        <w:tc>
          <w:tcPr>
            <w:tcW w:w="348" w:type="pct"/>
          </w:tcPr>
          <w:p w14:paraId="68ECB900" w14:textId="1E6BBF37" w:rsidR="00D27DCF" w:rsidRDefault="00D27DCF" w:rsidP="00752F2B">
            <w:pPr>
              <w:rPr>
                <w:b/>
                <w:bCs/>
              </w:rPr>
            </w:pPr>
            <w:r>
              <w:rPr>
                <w:b/>
                <w:bCs/>
              </w:rPr>
              <w:t>15:5</w:t>
            </w:r>
            <w:r w:rsidR="00DD2AC2">
              <w:rPr>
                <w:b/>
                <w:bCs/>
              </w:rPr>
              <w:t>0</w:t>
            </w:r>
            <w:r w:rsidR="00E708BC">
              <w:rPr>
                <w:b/>
                <w:bCs/>
              </w:rPr>
              <w:t xml:space="preserve"> </w:t>
            </w:r>
            <w:r>
              <w:rPr>
                <w:b/>
                <w:bCs/>
              </w:rPr>
              <w:t>– 16:10</w:t>
            </w:r>
          </w:p>
        </w:tc>
        <w:tc>
          <w:tcPr>
            <w:tcW w:w="497" w:type="pct"/>
          </w:tcPr>
          <w:p w14:paraId="5C822085" w14:textId="1F6FA1AF" w:rsidR="00D27DCF" w:rsidRDefault="00D27DCF" w:rsidP="00752F2B">
            <w:r>
              <w:t>Analyseren</w:t>
            </w:r>
          </w:p>
        </w:tc>
        <w:tc>
          <w:tcPr>
            <w:tcW w:w="824" w:type="pct"/>
          </w:tcPr>
          <w:p w14:paraId="07268143" w14:textId="59BED3E3" w:rsidR="00D27DCF" w:rsidRDefault="00D27DCF" w:rsidP="00752F2B">
            <w:r>
              <w:t>Gesorteerde informatie</w:t>
            </w:r>
          </w:p>
        </w:tc>
        <w:tc>
          <w:tcPr>
            <w:tcW w:w="883" w:type="pct"/>
          </w:tcPr>
          <w:p w14:paraId="6B398CE0" w14:textId="5D8015FE" w:rsidR="00D27DCF" w:rsidRDefault="00D27DCF" w:rsidP="00752F2B">
            <w:r>
              <w:t>Fysiek opstaan, kaartjes pakken en bij elkaar leggen. Evt. in SPSS kijken op mijn laptop.</w:t>
            </w:r>
          </w:p>
        </w:tc>
        <w:tc>
          <w:tcPr>
            <w:tcW w:w="1160" w:type="pct"/>
            <w:gridSpan w:val="2"/>
          </w:tcPr>
          <w:p w14:paraId="19DE6DA8" w14:textId="758A3241" w:rsidR="00D27DCF" w:rsidRDefault="00D27DCF" w:rsidP="00752F2B">
            <w:r w:rsidRPr="00E708BC">
              <w:rPr>
                <w:b/>
                <w:bCs/>
              </w:rPr>
              <w:t>Kaartjes</w:t>
            </w:r>
            <w:r>
              <w:rPr>
                <w:b/>
                <w:bCs/>
              </w:rPr>
              <w:t xml:space="preserve"> </w:t>
            </w:r>
            <w:r w:rsidRPr="00E531DA">
              <w:t>methode</w:t>
            </w:r>
            <w:r>
              <w:t xml:space="preserve">. </w:t>
            </w:r>
            <w:r w:rsidR="00E708BC">
              <w:t>Ik heb alle resultaten per vraag op een kaartje geprint zodat iedere collega een setje kaartjes had. Met deze kaartjes kunnen collega’s dan resultaten naast elkaar leggen om zo resultaten te vergelijken waarbij ze wellicht tot inzichten komen over taakinitiatie bij de leerlingen.</w:t>
            </w:r>
          </w:p>
        </w:tc>
        <w:tc>
          <w:tcPr>
            <w:tcW w:w="1288" w:type="pct"/>
          </w:tcPr>
          <w:p w14:paraId="0F4E6C88" w14:textId="48B6EBEA" w:rsidR="00405135" w:rsidRDefault="00405135" w:rsidP="00D27DCF">
            <w:r>
              <w:t>Ik wil de correlatie gegevens delen maar deze moeten niet van invloed zijn op wat mijn collega’s doen.</w:t>
            </w:r>
          </w:p>
          <w:p w14:paraId="0688D814" w14:textId="0A9EF5F5" w:rsidR="00D27DCF" w:rsidRDefault="00D27DCF" w:rsidP="00D27DCF">
            <w:r>
              <w:t xml:space="preserve">Mijn handelen: indien gewenst in </w:t>
            </w:r>
            <w:proofErr w:type="gramStart"/>
            <w:r>
              <w:t>SPSS resultaten</w:t>
            </w:r>
            <w:proofErr w:type="gramEnd"/>
            <w:r>
              <w:t xml:space="preserve"> ophalen.</w:t>
            </w:r>
          </w:p>
          <w:p w14:paraId="05217850" w14:textId="15236EAB" w:rsidR="00D27DCF" w:rsidRDefault="00D27DCF" w:rsidP="00752F2B"/>
        </w:tc>
      </w:tr>
      <w:tr w:rsidR="00B04BD7" w14:paraId="453AB93D" w14:textId="77777777" w:rsidTr="00E708BC">
        <w:tc>
          <w:tcPr>
            <w:tcW w:w="348" w:type="pct"/>
          </w:tcPr>
          <w:p w14:paraId="3DB203A9" w14:textId="707A49BD" w:rsidR="00B04BD7" w:rsidRPr="000E51A7" w:rsidRDefault="008B6390" w:rsidP="00752F2B">
            <w:pPr>
              <w:rPr>
                <w:b/>
                <w:bCs/>
              </w:rPr>
            </w:pPr>
            <w:r>
              <w:rPr>
                <w:b/>
                <w:bCs/>
              </w:rPr>
              <w:t>16:1</w:t>
            </w:r>
            <w:r w:rsidR="00D27DCF">
              <w:rPr>
                <w:b/>
                <w:bCs/>
              </w:rPr>
              <w:t>0</w:t>
            </w:r>
            <w:r w:rsidR="00E708BC">
              <w:rPr>
                <w:b/>
                <w:bCs/>
              </w:rPr>
              <w:t xml:space="preserve"> </w:t>
            </w:r>
            <w:r>
              <w:rPr>
                <w:b/>
                <w:bCs/>
              </w:rPr>
              <w:t>- 16:25</w:t>
            </w:r>
          </w:p>
        </w:tc>
        <w:tc>
          <w:tcPr>
            <w:tcW w:w="497" w:type="pct"/>
          </w:tcPr>
          <w:p w14:paraId="714350D2" w14:textId="3D730425" w:rsidR="00B04BD7" w:rsidRDefault="00512130" w:rsidP="00752F2B">
            <w:r>
              <w:t>Prioriteren</w:t>
            </w:r>
          </w:p>
        </w:tc>
        <w:tc>
          <w:tcPr>
            <w:tcW w:w="824" w:type="pct"/>
          </w:tcPr>
          <w:p w14:paraId="3E806DBE" w14:textId="189A7990" w:rsidR="00B04BD7" w:rsidRDefault="00BF7698" w:rsidP="00752F2B">
            <w:r>
              <w:t>Informatie voor mijn collega’s waar ze mee kunnen beginnen en hoe.</w:t>
            </w:r>
          </w:p>
        </w:tc>
        <w:tc>
          <w:tcPr>
            <w:tcW w:w="883" w:type="pct"/>
          </w:tcPr>
          <w:p w14:paraId="5FFEE9C3" w14:textId="7B581AFB" w:rsidR="00B04BD7" w:rsidRDefault="00BF7698" w:rsidP="00752F2B">
            <w:r>
              <w:t>Ordenen, schrijven op geeltjes of tekenen.</w:t>
            </w:r>
          </w:p>
        </w:tc>
        <w:tc>
          <w:tcPr>
            <w:tcW w:w="1160" w:type="pct"/>
            <w:gridSpan w:val="2"/>
          </w:tcPr>
          <w:p w14:paraId="08E62734" w14:textId="4AC8706F" w:rsidR="003026E9" w:rsidRDefault="00405135" w:rsidP="00E708BC">
            <w:pPr>
              <w:autoSpaceDE w:val="0"/>
              <w:autoSpaceDN w:val="0"/>
              <w:adjustRightInd w:val="0"/>
              <w:rPr>
                <w:rFonts w:cstheme="minorHAnsi"/>
              </w:rPr>
            </w:pPr>
            <w:r w:rsidRPr="00E708BC">
              <w:rPr>
                <w:rFonts w:cstheme="minorHAnsi"/>
                <w:b/>
                <w:bCs/>
              </w:rPr>
              <w:t>COCD</w:t>
            </w:r>
            <w:r w:rsidR="00E708BC" w:rsidRPr="00E708BC">
              <w:rPr>
                <w:rFonts w:cstheme="minorHAnsi"/>
                <w:b/>
                <w:bCs/>
              </w:rPr>
              <w:t>-box</w:t>
            </w:r>
            <w:r w:rsidR="00E708BC" w:rsidRPr="00E708BC">
              <w:rPr>
                <w:rFonts w:cstheme="minorHAnsi"/>
              </w:rPr>
              <w:t xml:space="preserve">. </w:t>
            </w:r>
            <w:r w:rsidR="00E708BC">
              <w:rPr>
                <w:rFonts w:cstheme="minorHAnsi"/>
              </w:rPr>
              <w:t>O</w:t>
            </w:r>
            <w:r w:rsidR="00E708BC" w:rsidRPr="00E708BC">
              <w:rPr>
                <w:rFonts w:cstheme="minorHAnsi"/>
              </w:rPr>
              <w:t xml:space="preserve">p een groot vel </w:t>
            </w:r>
            <w:r w:rsidR="00E708BC">
              <w:rPr>
                <w:rFonts w:cstheme="minorHAnsi"/>
              </w:rPr>
              <w:t xml:space="preserve">is </w:t>
            </w:r>
            <w:r w:rsidR="00E708BC" w:rsidRPr="00E708BC">
              <w:rPr>
                <w:rFonts w:cstheme="minorHAnsi"/>
              </w:rPr>
              <w:t xml:space="preserve">een groot vierkant getekend die in kwadranten is gedeeld. </w:t>
            </w:r>
            <w:r w:rsidR="00E708BC" w:rsidRPr="00E708BC">
              <w:rPr>
                <w:rFonts w:cstheme="minorHAnsi"/>
              </w:rPr>
              <w:t>Het vlakje linksboven doet niet mee dus er zijn effec</w:t>
            </w:r>
            <w:r w:rsidR="00E708BC">
              <w:rPr>
                <w:rFonts w:cstheme="minorHAnsi"/>
              </w:rPr>
              <w:t>ti</w:t>
            </w:r>
            <w:r w:rsidR="00E708BC" w:rsidRPr="00E708BC">
              <w:rPr>
                <w:rFonts w:cstheme="minorHAnsi"/>
              </w:rPr>
              <w:t xml:space="preserve">ef drie vlakjes. </w:t>
            </w:r>
            <w:r w:rsidR="003026E9">
              <w:rPr>
                <w:rFonts w:cstheme="minorHAnsi"/>
              </w:rPr>
              <w:t xml:space="preserve">Van rechtsboven naar rechtsonder zijn dat: </w:t>
            </w:r>
            <w:proofErr w:type="spellStart"/>
            <w:r w:rsidR="003026E9" w:rsidRPr="00E708BC">
              <w:rPr>
                <w:rFonts w:cstheme="minorHAnsi"/>
              </w:rPr>
              <w:t>how</w:t>
            </w:r>
            <w:proofErr w:type="spellEnd"/>
            <w:r w:rsidR="003026E9" w:rsidRPr="00E708BC">
              <w:rPr>
                <w:rFonts w:cstheme="minorHAnsi"/>
              </w:rPr>
              <w:t>-idee</w:t>
            </w:r>
            <w:r w:rsidR="003026E9">
              <w:rPr>
                <w:rFonts w:cstheme="minorHAnsi"/>
              </w:rPr>
              <w:t>ë</w:t>
            </w:r>
            <w:r w:rsidR="003026E9" w:rsidRPr="00E708BC">
              <w:rPr>
                <w:rFonts w:cstheme="minorHAnsi"/>
              </w:rPr>
              <w:t>n (gewaagd</w:t>
            </w:r>
            <w:r w:rsidR="003026E9">
              <w:rPr>
                <w:rFonts w:cstheme="minorHAnsi"/>
              </w:rPr>
              <w:t xml:space="preserve"> </w:t>
            </w:r>
            <w:r w:rsidR="003026E9" w:rsidRPr="00E708BC">
              <w:rPr>
                <w:rFonts w:cstheme="minorHAnsi"/>
              </w:rPr>
              <w:t>maar nu nog niet</w:t>
            </w:r>
            <w:r w:rsidR="003026E9">
              <w:rPr>
                <w:rFonts w:cstheme="minorHAnsi"/>
              </w:rPr>
              <w:t xml:space="preserve"> </w:t>
            </w:r>
            <w:r w:rsidR="003026E9" w:rsidRPr="00E708BC">
              <w:rPr>
                <w:rFonts w:cstheme="minorHAnsi"/>
              </w:rPr>
              <w:t xml:space="preserve">uitvoerbaar), </w:t>
            </w:r>
            <w:proofErr w:type="spellStart"/>
            <w:r w:rsidR="003026E9" w:rsidRPr="00E708BC">
              <w:rPr>
                <w:rFonts w:cstheme="minorHAnsi"/>
              </w:rPr>
              <w:t>now</w:t>
            </w:r>
            <w:proofErr w:type="spellEnd"/>
            <w:r w:rsidR="003026E9" w:rsidRPr="00E708BC">
              <w:rPr>
                <w:rFonts w:cstheme="minorHAnsi"/>
              </w:rPr>
              <w:t>-idee</w:t>
            </w:r>
            <w:r w:rsidR="003026E9">
              <w:rPr>
                <w:rFonts w:cstheme="minorHAnsi"/>
              </w:rPr>
              <w:t>ë</w:t>
            </w:r>
            <w:r w:rsidR="003026E9" w:rsidRPr="00E708BC">
              <w:rPr>
                <w:rFonts w:cstheme="minorHAnsi"/>
              </w:rPr>
              <w:t xml:space="preserve">n </w:t>
            </w:r>
            <w:r w:rsidR="003026E9" w:rsidRPr="00E708BC">
              <w:rPr>
                <w:rFonts w:cstheme="minorHAnsi"/>
              </w:rPr>
              <w:lastRenderedPageBreak/>
              <w:t>(nu uitvoerbaar) en wow-idee</w:t>
            </w:r>
            <w:r w:rsidR="003026E9">
              <w:rPr>
                <w:rFonts w:cstheme="minorHAnsi"/>
              </w:rPr>
              <w:t>ë</w:t>
            </w:r>
            <w:r w:rsidR="003026E9" w:rsidRPr="00E708BC">
              <w:rPr>
                <w:rFonts w:cstheme="minorHAnsi"/>
              </w:rPr>
              <w:t>n (gewaagd en nu uitvoerbaar).</w:t>
            </w:r>
          </w:p>
          <w:p w14:paraId="515AD294" w14:textId="0E99769B" w:rsidR="00B04BD7" w:rsidRPr="00E708BC" w:rsidRDefault="00E708BC" w:rsidP="00E708BC">
            <w:pPr>
              <w:autoSpaceDE w:val="0"/>
              <w:autoSpaceDN w:val="0"/>
              <w:adjustRightInd w:val="0"/>
              <w:rPr>
                <w:rFonts w:cstheme="minorHAnsi"/>
              </w:rPr>
            </w:pPr>
            <w:r w:rsidRPr="00E708BC">
              <w:rPr>
                <w:rFonts w:cstheme="minorHAnsi"/>
              </w:rPr>
              <w:t>Vervolgens</w:t>
            </w:r>
            <w:r w:rsidR="003026E9">
              <w:rPr>
                <w:rFonts w:cstheme="minorHAnsi"/>
              </w:rPr>
              <w:t xml:space="preserve"> kunnen deelnemers</w:t>
            </w:r>
            <w:r w:rsidRPr="00E708BC">
              <w:rPr>
                <w:rFonts w:cstheme="minorHAnsi"/>
              </w:rPr>
              <w:t xml:space="preserve"> met behulp van geeltjes, s</w:t>
            </w:r>
            <w:r>
              <w:rPr>
                <w:rFonts w:cstheme="minorHAnsi"/>
              </w:rPr>
              <w:t>tift</w:t>
            </w:r>
            <w:r w:rsidRPr="00E708BC">
              <w:rPr>
                <w:rFonts w:cstheme="minorHAnsi"/>
              </w:rPr>
              <w:t>en of s</w:t>
            </w:r>
            <w:r>
              <w:rPr>
                <w:rFonts w:cstheme="minorHAnsi"/>
              </w:rPr>
              <w:t>ti</w:t>
            </w:r>
            <w:r w:rsidRPr="00E708BC">
              <w:rPr>
                <w:rFonts w:cstheme="minorHAnsi"/>
              </w:rPr>
              <w:t xml:space="preserve">ckers een oplossing in </w:t>
            </w:r>
            <w:r>
              <w:rPr>
                <w:rFonts w:cstheme="minorHAnsi"/>
              </w:rPr>
              <w:t>éé</w:t>
            </w:r>
            <w:r w:rsidRPr="00E708BC">
              <w:rPr>
                <w:rFonts w:cstheme="minorHAnsi"/>
              </w:rPr>
              <w:t>n van de vlakjes geplaatst</w:t>
            </w:r>
            <w:r>
              <w:rPr>
                <w:rFonts w:cstheme="minorHAnsi"/>
              </w:rPr>
              <w:t xml:space="preserve"> </w:t>
            </w:r>
            <w:r w:rsidRPr="00E708BC">
              <w:rPr>
                <w:rFonts w:cstheme="minorHAnsi"/>
              </w:rPr>
              <w:t xml:space="preserve">worden. </w:t>
            </w:r>
            <w:r w:rsidR="003026E9">
              <w:rPr>
                <w:rFonts w:cstheme="minorHAnsi"/>
              </w:rPr>
              <w:t>Achteraf kan gekeken worden welk idee al uitvoerbaar is en welk idee bruikbaar is maar naar de lange termijn geschoven moet worden.</w:t>
            </w:r>
          </w:p>
        </w:tc>
        <w:tc>
          <w:tcPr>
            <w:tcW w:w="1288" w:type="pct"/>
          </w:tcPr>
          <w:p w14:paraId="244D5175" w14:textId="65375934" w:rsidR="00B04BD7" w:rsidRDefault="002967A6" w:rsidP="00E531DA">
            <w:r>
              <w:lastRenderedPageBreak/>
              <w:t>Voor mij: de werkvorm goed uitleggen. Stickertjes uitdelen.</w:t>
            </w:r>
          </w:p>
        </w:tc>
      </w:tr>
      <w:tr w:rsidR="00B04BD7" w14:paraId="5C48299E" w14:textId="77777777" w:rsidTr="00E708BC">
        <w:tc>
          <w:tcPr>
            <w:tcW w:w="348" w:type="pct"/>
          </w:tcPr>
          <w:p w14:paraId="1498BDA7" w14:textId="425275B4" w:rsidR="00B04BD7" w:rsidRPr="000E51A7" w:rsidRDefault="00FA3359" w:rsidP="00752F2B">
            <w:pPr>
              <w:rPr>
                <w:b/>
                <w:bCs/>
              </w:rPr>
            </w:pPr>
            <w:r>
              <w:rPr>
                <w:b/>
                <w:bCs/>
              </w:rPr>
              <w:t>16:25</w:t>
            </w:r>
            <w:r w:rsidR="00E708BC">
              <w:rPr>
                <w:b/>
                <w:bCs/>
              </w:rPr>
              <w:t xml:space="preserve"> </w:t>
            </w:r>
            <w:r>
              <w:rPr>
                <w:b/>
                <w:bCs/>
              </w:rPr>
              <w:t>– 16:30</w:t>
            </w:r>
          </w:p>
        </w:tc>
        <w:tc>
          <w:tcPr>
            <w:tcW w:w="497" w:type="pct"/>
          </w:tcPr>
          <w:p w14:paraId="42B07547" w14:textId="3B0DC898" w:rsidR="00B04BD7" w:rsidRDefault="00FA3359" w:rsidP="00752F2B">
            <w:r>
              <w:t>Afsluiten</w:t>
            </w:r>
          </w:p>
        </w:tc>
        <w:tc>
          <w:tcPr>
            <w:tcW w:w="824" w:type="pct"/>
          </w:tcPr>
          <w:p w14:paraId="4D7FD970" w14:textId="77777777" w:rsidR="00512130" w:rsidRDefault="00D019B4" w:rsidP="00752F2B">
            <w:r>
              <w:t xml:space="preserve">Vragen hoe men mijn begeleiding vond. </w:t>
            </w:r>
          </w:p>
          <w:p w14:paraId="068FF4D2" w14:textId="0072C1C2" w:rsidR="00B04BD7" w:rsidRDefault="00D019B4" w:rsidP="00752F2B">
            <w:r>
              <w:t>Hoe ze het gesprek vonden.</w:t>
            </w:r>
            <w:r w:rsidR="00512130">
              <w:t xml:space="preserve"> Is er behoefte om vaker zoiets als dit te doen? Bv eens per 2 maanden </w:t>
            </w:r>
            <w:proofErr w:type="spellStart"/>
            <w:r w:rsidR="00512130">
              <w:t>oid</w:t>
            </w:r>
            <w:proofErr w:type="spellEnd"/>
            <w:r w:rsidR="00512130">
              <w:t xml:space="preserve">. </w:t>
            </w:r>
          </w:p>
        </w:tc>
        <w:tc>
          <w:tcPr>
            <w:tcW w:w="883" w:type="pct"/>
          </w:tcPr>
          <w:p w14:paraId="5BAFCF77" w14:textId="3CC56CBD" w:rsidR="00B04BD7" w:rsidRDefault="00B04BD7" w:rsidP="00752F2B"/>
        </w:tc>
        <w:tc>
          <w:tcPr>
            <w:tcW w:w="1160" w:type="pct"/>
            <w:gridSpan w:val="2"/>
          </w:tcPr>
          <w:p w14:paraId="02B6E465" w14:textId="0FE718F9" w:rsidR="00B04BD7" w:rsidRDefault="00B04BD7" w:rsidP="00752F2B"/>
        </w:tc>
        <w:tc>
          <w:tcPr>
            <w:tcW w:w="1288" w:type="pct"/>
          </w:tcPr>
          <w:p w14:paraId="3D64BA34" w14:textId="22749D35" w:rsidR="00B04BD7" w:rsidRDefault="00FA3359" w:rsidP="00752F2B">
            <w:r>
              <w:t>Collega’s zullen moe zijn</w:t>
            </w:r>
            <w:r w:rsidR="001B3D6E">
              <w:t>, wellicht is de aandacht al wat verslapt.</w:t>
            </w:r>
          </w:p>
        </w:tc>
      </w:tr>
      <w:tr w:rsidR="00D019B4" w14:paraId="0BB4D4BD" w14:textId="77777777" w:rsidTr="00E708BC">
        <w:tc>
          <w:tcPr>
            <w:tcW w:w="2552" w:type="pct"/>
            <w:gridSpan w:val="4"/>
          </w:tcPr>
          <w:p w14:paraId="4D0717BB" w14:textId="0C0F2D27" w:rsidR="00D019B4" w:rsidRPr="00D019B4" w:rsidRDefault="00D019B4" w:rsidP="00512130">
            <w:pPr>
              <w:jc w:val="center"/>
              <w:rPr>
                <w:b/>
                <w:bCs/>
              </w:rPr>
            </w:pPr>
            <w:r w:rsidRPr="00D019B4">
              <w:rPr>
                <w:b/>
                <w:bCs/>
              </w:rPr>
              <w:t>Stap 3</w:t>
            </w:r>
          </w:p>
        </w:tc>
        <w:tc>
          <w:tcPr>
            <w:tcW w:w="1160" w:type="pct"/>
            <w:gridSpan w:val="2"/>
          </w:tcPr>
          <w:p w14:paraId="24262F89" w14:textId="388F15B8" w:rsidR="00D019B4" w:rsidRPr="00D019B4" w:rsidRDefault="00D019B4" w:rsidP="00D019B4">
            <w:pPr>
              <w:rPr>
                <w:b/>
                <w:bCs/>
              </w:rPr>
            </w:pPr>
            <w:r w:rsidRPr="00D019B4">
              <w:rPr>
                <w:b/>
                <w:bCs/>
              </w:rPr>
              <w:t>Stap 4, 5, 6 (eventueel stap 1 bijstellen)</w:t>
            </w:r>
          </w:p>
        </w:tc>
        <w:tc>
          <w:tcPr>
            <w:tcW w:w="1288" w:type="pct"/>
          </w:tcPr>
          <w:p w14:paraId="67FA6300" w14:textId="1B9F7AA0" w:rsidR="00D019B4" w:rsidRPr="00D019B4" w:rsidRDefault="00D019B4" w:rsidP="00D019B4">
            <w:pPr>
              <w:rPr>
                <w:b/>
                <w:bCs/>
              </w:rPr>
            </w:pPr>
            <w:r w:rsidRPr="00D019B4">
              <w:rPr>
                <w:b/>
                <w:bCs/>
              </w:rPr>
              <w:t>Stap 5</w:t>
            </w:r>
          </w:p>
        </w:tc>
      </w:tr>
    </w:tbl>
    <w:p w14:paraId="1A986D3F" w14:textId="79171EF5" w:rsidR="003271E7" w:rsidRDefault="003271E7" w:rsidP="00832131">
      <w:pPr>
        <w:rPr>
          <w:b/>
          <w:sz w:val="20"/>
          <w:szCs w:val="20"/>
        </w:rPr>
        <w:sectPr w:rsidR="003271E7" w:rsidSect="00357B36">
          <w:pgSz w:w="16838" w:h="11906" w:orient="landscape"/>
          <w:pgMar w:top="1417" w:right="851" w:bottom="1274" w:left="709" w:header="708" w:footer="708" w:gutter="0"/>
          <w:cols w:space="708"/>
          <w:docGrid w:linePitch="360"/>
        </w:sectPr>
      </w:pPr>
    </w:p>
    <w:p w14:paraId="0040FE74" w14:textId="77777777" w:rsidR="005D35C0" w:rsidRPr="00832131" w:rsidRDefault="005D35C0"/>
    <w:sectPr w:rsidR="005D35C0" w:rsidRPr="00832131" w:rsidSect="00357B36">
      <w:type w:val="continuous"/>
      <w:pgSz w:w="16838" w:h="11906" w:orient="landscape"/>
      <w:pgMar w:top="1417" w:right="851" w:bottom="127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0C69A" w14:textId="77777777" w:rsidR="00357B36" w:rsidRDefault="00357B36" w:rsidP="005131A4">
      <w:pPr>
        <w:spacing w:after="0" w:line="240" w:lineRule="auto"/>
      </w:pPr>
      <w:r>
        <w:separator/>
      </w:r>
    </w:p>
  </w:endnote>
  <w:endnote w:type="continuationSeparator" w:id="0">
    <w:p w14:paraId="4E57224B" w14:textId="77777777" w:rsidR="00357B36" w:rsidRDefault="00357B36" w:rsidP="005131A4">
      <w:pPr>
        <w:spacing w:after="0" w:line="240" w:lineRule="auto"/>
      </w:pPr>
      <w:r>
        <w:continuationSeparator/>
      </w:r>
    </w:p>
  </w:endnote>
  <w:endnote w:type="continuationNotice" w:id="1">
    <w:p w14:paraId="3C87361A" w14:textId="77777777" w:rsidR="00357B36" w:rsidRDefault="00357B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5E488" w14:textId="77777777" w:rsidR="00357B36" w:rsidRDefault="00357B36" w:rsidP="005131A4">
      <w:pPr>
        <w:spacing w:after="0" w:line="240" w:lineRule="auto"/>
      </w:pPr>
      <w:r>
        <w:separator/>
      </w:r>
    </w:p>
  </w:footnote>
  <w:footnote w:type="continuationSeparator" w:id="0">
    <w:p w14:paraId="0582C601" w14:textId="77777777" w:rsidR="00357B36" w:rsidRDefault="00357B36" w:rsidP="005131A4">
      <w:pPr>
        <w:spacing w:after="0" w:line="240" w:lineRule="auto"/>
      </w:pPr>
      <w:r>
        <w:continuationSeparator/>
      </w:r>
    </w:p>
  </w:footnote>
  <w:footnote w:type="continuationNotice" w:id="1">
    <w:p w14:paraId="6FC9E1B5" w14:textId="77777777" w:rsidR="00357B36" w:rsidRDefault="00357B3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622D"/>
    <w:multiLevelType w:val="hybridMultilevel"/>
    <w:tmpl w:val="5EDC8D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4E4AB4"/>
    <w:multiLevelType w:val="hybridMultilevel"/>
    <w:tmpl w:val="5FFA8C4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F057613"/>
    <w:multiLevelType w:val="hybridMultilevel"/>
    <w:tmpl w:val="0302E042"/>
    <w:lvl w:ilvl="0" w:tplc="649A01A8">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4564D1"/>
    <w:multiLevelType w:val="hybridMultilevel"/>
    <w:tmpl w:val="E40C49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2013989987">
    <w:abstractNumId w:val="0"/>
  </w:num>
  <w:num w:numId="2" w16cid:durableId="208879464">
    <w:abstractNumId w:val="3"/>
  </w:num>
  <w:num w:numId="3" w16cid:durableId="1114209459">
    <w:abstractNumId w:val="2"/>
  </w:num>
  <w:num w:numId="4" w16cid:durableId="1291321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31"/>
    <w:rsid w:val="00026FE2"/>
    <w:rsid w:val="000351A0"/>
    <w:rsid w:val="00051BA0"/>
    <w:rsid w:val="00090BD4"/>
    <w:rsid w:val="00090E47"/>
    <w:rsid w:val="000B63C2"/>
    <w:rsid w:val="000D7CDE"/>
    <w:rsid w:val="000E42AD"/>
    <w:rsid w:val="000E51A7"/>
    <w:rsid w:val="000F0B85"/>
    <w:rsid w:val="000F6284"/>
    <w:rsid w:val="00101B38"/>
    <w:rsid w:val="00114675"/>
    <w:rsid w:val="00156396"/>
    <w:rsid w:val="00173513"/>
    <w:rsid w:val="00192879"/>
    <w:rsid w:val="0019447C"/>
    <w:rsid w:val="001B3D6E"/>
    <w:rsid w:val="001B3DBA"/>
    <w:rsid w:val="001D1816"/>
    <w:rsid w:val="001D528C"/>
    <w:rsid w:val="001D5453"/>
    <w:rsid w:val="00216E0C"/>
    <w:rsid w:val="00222EBC"/>
    <w:rsid w:val="00235B1A"/>
    <w:rsid w:val="00235DB0"/>
    <w:rsid w:val="002967A6"/>
    <w:rsid w:val="002B2C73"/>
    <w:rsid w:val="002D0122"/>
    <w:rsid w:val="002D59B0"/>
    <w:rsid w:val="003026E9"/>
    <w:rsid w:val="003120C9"/>
    <w:rsid w:val="0032304F"/>
    <w:rsid w:val="003271E7"/>
    <w:rsid w:val="0033101C"/>
    <w:rsid w:val="00357B36"/>
    <w:rsid w:val="00367E6E"/>
    <w:rsid w:val="00373E23"/>
    <w:rsid w:val="003765A9"/>
    <w:rsid w:val="0039221F"/>
    <w:rsid w:val="00393B6A"/>
    <w:rsid w:val="003D2F76"/>
    <w:rsid w:val="003E3C8E"/>
    <w:rsid w:val="003E5881"/>
    <w:rsid w:val="003F6831"/>
    <w:rsid w:val="00405135"/>
    <w:rsid w:val="00412CEB"/>
    <w:rsid w:val="00424395"/>
    <w:rsid w:val="004350E7"/>
    <w:rsid w:val="00462137"/>
    <w:rsid w:val="00466D4E"/>
    <w:rsid w:val="00474F6D"/>
    <w:rsid w:val="00494726"/>
    <w:rsid w:val="004D3849"/>
    <w:rsid w:val="004E0D10"/>
    <w:rsid w:val="004E4294"/>
    <w:rsid w:val="00512130"/>
    <w:rsid w:val="005131A4"/>
    <w:rsid w:val="005143A4"/>
    <w:rsid w:val="00561F54"/>
    <w:rsid w:val="00582B9A"/>
    <w:rsid w:val="00584D69"/>
    <w:rsid w:val="005B730A"/>
    <w:rsid w:val="005C33B3"/>
    <w:rsid w:val="005D35C0"/>
    <w:rsid w:val="005D5085"/>
    <w:rsid w:val="00613A3B"/>
    <w:rsid w:val="0063381C"/>
    <w:rsid w:val="0063468B"/>
    <w:rsid w:val="00645ECD"/>
    <w:rsid w:val="00682E36"/>
    <w:rsid w:val="006A1980"/>
    <w:rsid w:val="006E35B1"/>
    <w:rsid w:val="00700E17"/>
    <w:rsid w:val="00752F2B"/>
    <w:rsid w:val="0078145D"/>
    <w:rsid w:val="007A12E1"/>
    <w:rsid w:val="007B0C33"/>
    <w:rsid w:val="00811A25"/>
    <w:rsid w:val="0081571C"/>
    <w:rsid w:val="00816C48"/>
    <w:rsid w:val="00832131"/>
    <w:rsid w:val="00841FBA"/>
    <w:rsid w:val="008B0401"/>
    <w:rsid w:val="008B6390"/>
    <w:rsid w:val="008B7375"/>
    <w:rsid w:val="00901407"/>
    <w:rsid w:val="00922D86"/>
    <w:rsid w:val="00923789"/>
    <w:rsid w:val="00950125"/>
    <w:rsid w:val="0098008D"/>
    <w:rsid w:val="00982D09"/>
    <w:rsid w:val="00994D94"/>
    <w:rsid w:val="0099657A"/>
    <w:rsid w:val="009974F9"/>
    <w:rsid w:val="009B4304"/>
    <w:rsid w:val="009B44A4"/>
    <w:rsid w:val="009C79EB"/>
    <w:rsid w:val="009D24FD"/>
    <w:rsid w:val="00A00F77"/>
    <w:rsid w:val="00A105A7"/>
    <w:rsid w:val="00A26DEB"/>
    <w:rsid w:val="00A7617E"/>
    <w:rsid w:val="00A97B23"/>
    <w:rsid w:val="00AC5530"/>
    <w:rsid w:val="00B04BD7"/>
    <w:rsid w:val="00B26321"/>
    <w:rsid w:val="00B2771C"/>
    <w:rsid w:val="00B52494"/>
    <w:rsid w:val="00B60356"/>
    <w:rsid w:val="00BD5FA0"/>
    <w:rsid w:val="00BD63B1"/>
    <w:rsid w:val="00BF62A1"/>
    <w:rsid w:val="00BF7698"/>
    <w:rsid w:val="00BF7766"/>
    <w:rsid w:val="00C0454A"/>
    <w:rsid w:val="00C07FA7"/>
    <w:rsid w:val="00C25DC5"/>
    <w:rsid w:val="00C563B0"/>
    <w:rsid w:val="00C82E8F"/>
    <w:rsid w:val="00C97D9A"/>
    <w:rsid w:val="00CC0FE7"/>
    <w:rsid w:val="00CF533A"/>
    <w:rsid w:val="00D019B4"/>
    <w:rsid w:val="00D068B6"/>
    <w:rsid w:val="00D06D69"/>
    <w:rsid w:val="00D27DCF"/>
    <w:rsid w:val="00D31BB5"/>
    <w:rsid w:val="00D40EED"/>
    <w:rsid w:val="00D75F43"/>
    <w:rsid w:val="00D76BF2"/>
    <w:rsid w:val="00DD2AC2"/>
    <w:rsid w:val="00E531DA"/>
    <w:rsid w:val="00E54CB5"/>
    <w:rsid w:val="00E61D58"/>
    <w:rsid w:val="00E708BC"/>
    <w:rsid w:val="00E74A17"/>
    <w:rsid w:val="00E90CE6"/>
    <w:rsid w:val="00EB358B"/>
    <w:rsid w:val="00EC7D1D"/>
    <w:rsid w:val="00F30EAB"/>
    <w:rsid w:val="00F4731E"/>
    <w:rsid w:val="00F508E2"/>
    <w:rsid w:val="00F66CB7"/>
    <w:rsid w:val="00F8006F"/>
    <w:rsid w:val="00F84E8B"/>
    <w:rsid w:val="00F93265"/>
    <w:rsid w:val="00F94289"/>
    <w:rsid w:val="00FA3359"/>
    <w:rsid w:val="00FA543B"/>
    <w:rsid w:val="00FD505E"/>
    <w:rsid w:val="00FE7A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AFF49"/>
  <w15:chartTrackingRefBased/>
  <w15:docId w15:val="{8D9430D0-77D3-4714-A871-F7B34F71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2131"/>
  </w:style>
  <w:style w:type="paragraph" w:styleId="Kop1">
    <w:name w:val="heading 1"/>
    <w:basedOn w:val="Standaard"/>
    <w:next w:val="Standaard"/>
    <w:link w:val="Kop1Char"/>
    <w:uiPriority w:val="9"/>
    <w:qFormat/>
    <w:rsid w:val="00BF62A1"/>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32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351A0"/>
    <w:pPr>
      <w:ind w:left="720"/>
      <w:contextualSpacing/>
    </w:pPr>
  </w:style>
  <w:style w:type="character" w:styleId="Verwijzingopmerking">
    <w:name w:val="annotation reference"/>
    <w:basedOn w:val="Standaardalinea-lettertype"/>
    <w:uiPriority w:val="99"/>
    <w:semiHidden/>
    <w:unhideWhenUsed/>
    <w:rsid w:val="00235DB0"/>
    <w:rPr>
      <w:sz w:val="16"/>
      <w:szCs w:val="16"/>
    </w:rPr>
  </w:style>
  <w:style w:type="paragraph" w:styleId="Tekstopmerking">
    <w:name w:val="annotation text"/>
    <w:basedOn w:val="Standaard"/>
    <w:link w:val="TekstopmerkingChar"/>
    <w:uiPriority w:val="99"/>
    <w:unhideWhenUsed/>
    <w:rsid w:val="00235DB0"/>
    <w:pPr>
      <w:spacing w:line="240" w:lineRule="auto"/>
    </w:pPr>
    <w:rPr>
      <w:sz w:val="20"/>
      <w:szCs w:val="20"/>
    </w:rPr>
  </w:style>
  <w:style w:type="character" w:customStyle="1" w:styleId="TekstopmerkingChar">
    <w:name w:val="Tekst opmerking Char"/>
    <w:basedOn w:val="Standaardalinea-lettertype"/>
    <w:link w:val="Tekstopmerking"/>
    <w:uiPriority w:val="99"/>
    <w:rsid w:val="00235DB0"/>
    <w:rPr>
      <w:sz w:val="20"/>
      <w:szCs w:val="20"/>
    </w:rPr>
  </w:style>
  <w:style w:type="paragraph" w:styleId="Onderwerpvanopmerking">
    <w:name w:val="annotation subject"/>
    <w:basedOn w:val="Tekstopmerking"/>
    <w:next w:val="Tekstopmerking"/>
    <w:link w:val="OnderwerpvanopmerkingChar"/>
    <w:uiPriority w:val="99"/>
    <w:semiHidden/>
    <w:unhideWhenUsed/>
    <w:rsid w:val="00235DB0"/>
    <w:rPr>
      <w:b/>
      <w:bCs/>
    </w:rPr>
  </w:style>
  <w:style w:type="character" w:customStyle="1" w:styleId="OnderwerpvanopmerkingChar">
    <w:name w:val="Onderwerp van opmerking Char"/>
    <w:basedOn w:val="TekstopmerkingChar"/>
    <w:link w:val="Onderwerpvanopmerking"/>
    <w:uiPriority w:val="99"/>
    <w:semiHidden/>
    <w:rsid w:val="00235DB0"/>
    <w:rPr>
      <w:b/>
      <w:bCs/>
      <w:sz w:val="20"/>
      <w:szCs w:val="20"/>
    </w:rPr>
  </w:style>
  <w:style w:type="character" w:styleId="Vermelding">
    <w:name w:val="Mention"/>
    <w:basedOn w:val="Standaardalinea-lettertype"/>
    <w:uiPriority w:val="99"/>
    <w:unhideWhenUsed/>
    <w:rsid w:val="00026FE2"/>
    <w:rPr>
      <w:color w:val="2B579A"/>
      <w:shd w:val="clear" w:color="auto" w:fill="E1DFDD"/>
    </w:rPr>
  </w:style>
  <w:style w:type="paragraph" w:styleId="Koptekst">
    <w:name w:val="header"/>
    <w:basedOn w:val="Standaard"/>
    <w:link w:val="KoptekstChar"/>
    <w:uiPriority w:val="99"/>
    <w:unhideWhenUsed/>
    <w:rsid w:val="005131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131A4"/>
  </w:style>
  <w:style w:type="paragraph" w:styleId="Voettekst">
    <w:name w:val="footer"/>
    <w:basedOn w:val="Standaard"/>
    <w:link w:val="VoettekstChar"/>
    <w:uiPriority w:val="99"/>
    <w:unhideWhenUsed/>
    <w:rsid w:val="005131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131A4"/>
  </w:style>
  <w:style w:type="character" w:customStyle="1" w:styleId="Kop1Char">
    <w:name w:val="Kop 1 Char"/>
    <w:basedOn w:val="Standaardalinea-lettertype"/>
    <w:link w:val="Kop1"/>
    <w:uiPriority w:val="9"/>
    <w:rsid w:val="00BF62A1"/>
    <w:rPr>
      <w:rFonts w:asciiTheme="majorHAnsi" w:eastAsiaTheme="majorEastAsia" w:hAnsiTheme="majorHAnsi" w:cstheme="majorBidi"/>
      <w:color w:val="3E762A"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Gro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23a4b86-a12a-482b-8441-9485053e46fc">
      <Terms xmlns="http://schemas.microsoft.com/office/infopath/2007/PartnerControls"/>
    </lcf76f155ced4ddcb4097134ff3c332f>
    <TaxCatchAll xmlns="0ab4a86f-4829-46c6-be88-b57c74bf236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BFC4F78B8FD4459EE70C45D57241D0" ma:contentTypeVersion="17" ma:contentTypeDescription="Create a new document." ma:contentTypeScope="" ma:versionID="6822e1123974e75596633fa47c5cef2d">
  <xsd:schema xmlns:xsd="http://www.w3.org/2001/XMLSchema" xmlns:xs="http://www.w3.org/2001/XMLSchema" xmlns:p="http://schemas.microsoft.com/office/2006/metadata/properties" xmlns:ns2="923a4b86-a12a-482b-8441-9485053e46fc" xmlns:ns3="0ab4a86f-4829-46c6-be88-b57c74bf2369" targetNamespace="http://schemas.microsoft.com/office/2006/metadata/properties" ma:root="true" ma:fieldsID="70e3cbf45d8e503c60c0814c92377dbb" ns2:_="" ns3:_="">
    <xsd:import namespace="923a4b86-a12a-482b-8441-9485053e46fc"/>
    <xsd:import namespace="0ab4a86f-4829-46c6-be88-b57c74bf23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a4b86-a12a-482b-8441-9485053e4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477cde-f098-4d32-ba13-c78038edde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b4a86f-4829-46c6-be88-b57c74bf23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e3cebd-4c0b-4436-9b9e-fff50c0f08c9}" ma:internalName="TaxCatchAll" ma:showField="CatchAllData" ma:web="0ab4a86f-4829-46c6-be88-b57c74bf23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601F4B-9AF3-4201-8566-0036214F57F5}">
  <ds:schemaRefs>
    <ds:schemaRef ds:uri="http://schemas.microsoft.com/office/2006/metadata/properties"/>
    <ds:schemaRef ds:uri="http://schemas.microsoft.com/office/infopath/2007/PartnerControls"/>
    <ds:schemaRef ds:uri="923a4b86-a12a-482b-8441-9485053e46fc"/>
    <ds:schemaRef ds:uri="0ab4a86f-4829-46c6-be88-b57c74bf2369"/>
  </ds:schemaRefs>
</ds:datastoreItem>
</file>

<file path=customXml/itemProps2.xml><?xml version="1.0" encoding="utf-8"?>
<ds:datastoreItem xmlns:ds="http://schemas.openxmlformats.org/officeDocument/2006/customXml" ds:itemID="{C895CA12-BFA3-4316-BFCB-467E5D614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a4b86-a12a-482b-8441-9485053e46fc"/>
    <ds:schemaRef ds:uri="0ab4a86f-4829-46c6-be88-b57c74bf2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7AA98-4CB0-4AB2-881A-F9EEF20F18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627</Words>
  <Characters>3452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Kuijpers-Stinne</dc:creator>
  <cp:keywords/>
  <dc:description/>
  <cp:lastModifiedBy>Yvonne de Bruin</cp:lastModifiedBy>
  <cp:revision>6</cp:revision>
  <cp:lastPrinted>2024-03-04T10:34:00Z</cp:lastPrinted>
  <dcterms:created xsi:type="dcterms:W3CDTF">2024-03-04T10:34:00Z</dcterms:created>
  <dcterms:modified xsi:type="dcterms:W3CDTF">2024-03-10T12:22:00Z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0x0101001CBFC4F78B8FD4459EE70C45D57241D0</vt:lpwstr>
  </property>
  <property fmtid="{D5CDD505-2E9C-101B-9397-08002B2CF9AE}" pid="3" name="MediaServiceImageTags">
    <vt:lpwstr/>
  </property>
</Properties>
</file>